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A75" w:rsidRDefault="00A8606F">
      <w:pPr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交易有风险，投资需谨慎</w:t>
      </w:r>
    </w:p>
    <w:p w:rsidR="00B12A75" w:rsidRDefault="00A8606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加载方法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软件，并登陆；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MQL4</w:t>
      </w:r>
      <w:r>
        <w:rPr>
          <w:rFonts w:ascii="宋体" w:hAnsi="宋体" w:hint="eastAsia"/>
          <w:b/>
          <w:bCs/>
          <w:sz w:val="28"/>
          <w:szCs w:val="28"/>
        </w:rPr>
        <w:t>文件夹，</w:t>
      </w:r>
      <w:r>
        <w:rPr>
          <w:rFonts w:ascii="宋体" w:hAnsi="宋体" w:hint="eastAsia"/>
          <w:b/>
          <w:bCs/>
          <w:sz w:val="28"/>
          <w:szCs w:val="28"/>
        </w:rPr>
        <w:t>将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压缩包内的两个文件夹复制进去，如遇提示，选择覆盖保存；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在</w:t>
      </w:r>
      <w:r>
        <w:rPr>
          <w:rFonts w:ascii="宋体" w:hAnsi="宋体"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软件上方找到“工具”按钮，点击，并打开“选项”，选择标签“</w:t>
      </w:r>
      <w:r>
        <w:rPr>
          <w:rFonts w:ascii="宋体" w:hAnsi="宋体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交易”，依照下图打勾；</w:t>
      </w:r>
    </w:p>
    <w:p w:rsidR="00B12A75" w:rsidRDefault="00A8606F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114300" distR="114300">
            <wp:extent cx="4653915" cy="3228975"/>
            <wp:effectExtent l="0" t="0" r="13335" b="9525"/>
            <wp:docPr id="4" name="图片 4" descr="155123721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551237215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391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MT4</w:t>
      </w:r>
      <w:r>
        <w:rPr>
          <w:rFonts w:ascii="宋体" w:hAnsi="宋体" w:hint="eastAsia"/>
          <w:b/>
          <w:bCs/>
          <w:sz w:val="28"/>
          <w:szCs w:val="28"/>
        </w:rPr>
        <w:t>软件，重新打开；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ascii="宋体" w:hAnsi="宋体" w:hint="eastAsia"/>
          <w:b/>
          <w:bCs/>
          <w:sz w:val="28"/>
          <w:szCs w:val="28"/>
        </w:rPr>
        <w:t>图表，并把图表周期调整到</w:t>
      </w:r>
      <w:r>
        <w:rPr>
          <w:rFonts w:ascii="宋体" w:hAnsi="宋体" w:hint="eastAsia"/>
          <w:b/>
          <w:bCs/>
          <w:sz w:val="28"/>
          <w:szCs w:val="28"/>
        </w:rPr>
        <w:t>M15</w:t>
      </w:r>
      <w:r>
        <w:rPr>
          <w:rFonts w:ascii="宋体" w:hAnsi="宋体" w:hint="eastAsia"/>
          <w:b/>
          <w:bCs/>
          <w:sz w:val="28"/>
          <w:szCs w:val="28"/>
        </w:rPr>
        <w:t>；</w:t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cs="Calibri" w:hint="eastAsia"/>
          <w:b/>
          <w:bCs/>
          <w:sz w:val="28"/>
          <w:szCs w:val="28"/>
        </w:rPr>
        <w:t>EA</w:t>
      </w:r>
      <w:r>
        <w:rPr>
          <w:rFonts w:ascii="宋体" w:hAnsi="宋体" w:hint="eastAsia"/>
          <w:b/>
          <w:bCs/>
          <w:sz w:val="28"/>
          <w:szCs w:val="28"/>
        </w:rPr>
        <w:t>交易”会看到刚才考入的“</w:t>
      </w:r>
      <w:r>
        <w:rPr>
          <w:rFonts w:cs="Calibri" w:hint="eastAsia"/>
          <w:b/>
          <w:bCs/>
          <w:sz w:val="28"/>
          <w:szCs w:val="28"/>
        </w:rPr>
        <w:t>FZ-V3.2</w:t>
      </w:r>
      <w:r>
        <w:rPr>
          <w:rFonts w:cs="Calibri" w:hint="eastAsia"/>
          <w:b/>
          <w:bCs/>
          <w:sz w:val="28"/>
          <w:szCs w:val="28"/>
        </w:rPr>
        <w:t>.ex4</w:t>
      </w:r>
      <w:r>
        <w:rPr>
          <w:rFonts w:ascii="宋体" w:hAnsi="宋体" w:hint="eastAsia"/>
          <w:b/>
          <w:bCs/>
          <w:sz w:val="28"/>
          <w:szCs w:val="28"/>
        </w:rPr>
        <w:t>”文件，并双击弹出对话框，选择“常用”，并在左侧的“启用警报”和“允许实时自动交易”打勾；右侧选项全部打勾，并确定</w:t>
      </w:r>
      <w:r>
        <w:rPr>
          <w:rFonts w:ascii="宋体" w:hAnsi="宋体" w:hint="eastAsia"/>
          <w:b/>
          <w:bCs/>
          <w:sz w:val="28"/>
          <w:szCs w:val="28"/>
        </w:rPr>
        <w:t>，</w:t>
      </w:r>
      <w:r>
        <w:rPr>
          <w:rFonts w:ascii="宋体" w:hAnsi="宋体" w:hint="eastAsia"/>
          <w:b/>
          <w:bCs/>
          <w:sz w:val="28"/>
          <w:szCs w:val="28"/>
        </w:rPr>
        <w:t>如下图：</w:t>
      </w:r>
    </w:p>
    <w:p w:rsidR="00B12A75" w:rsidRDefault="00A8606F">
      <w:pPr>
        <w:rPr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lastRenderedPageBreak/>
        <w:drawing>
          <wp:inline distT="0" distB="0" distL="114300" distR="114300">
            <wp:extent cx="5267960" cy="2750820"/>
            <wp:effectExtent l="0" t="0" r="8890" b="11430"/>
            <wp:docPr id="3" name="图片 3" descr="155793243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5793243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A75" w:rsidRDefault="00A8606F">
      <w:pPr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点击图表上方</w:t>
      </w:r>
      <w:r>
        <w:rPr>
          <w:rFonts w:hint="eastAsia"/>
          <w:b/>
          <w:bCs/>
          <w:sz w:val="28"/>
          <w:szCs w:val="28"/>
        </w:rPr>
        <w:t>“自动交易”，图表右上角出现笑脸图标即表示进入自动交易状态。</w:t>
      </w:r>
    </w:p>
    <w:p w:rsidR="00B12A75" w:rsidRDefault="00A8606F">
      <w:r>
        <w:rPr>
          <w:rFonts w:ascii="宋体" w:hAnsi="宋体" w:hint="eastAsia"/>
          <w:b/>
          <w:bCs/>
          <w:sz w:val="28"/>
          <w:szCs w:val="28"/>
        </w:rPr>
        <w:t>如需帮助，请加QQ：</w:t>
      </w:r>
      <w:bookmarkStart w:id="0" w:name="_GoBack"/>
      <w:bookmarkEnd w:id="0"/>
      <w:r w:rsidRPr="00A8606F">
        <w:rPr>
          <w:rFonts w:ascii="宋体" w:hAnsi="宋体"/>
          <w:b/>
          <w:bCs/>
          <w:sz w:val="28"/>
          <w:szCs w:val="28"/>
        </w:rPr>
        <w:t>2423483417</w:t>
      </w:r>
    </w:p>
    <w:p w:rsidR="00B12A75" w:rsidRDefault="00B12A75"/>
    <w:p w:rsidR="00B12A75" w:rsidRDefault="00B12A75"/>
    <w:p w:rsidR="00B12A75" w:rsidRDefault="00B12A75"/>
    <w:p w:rsidR="00B12A75" w:rsidRDefault="00A8606F">
      <w:r>
        <w:rPr>
          <w:rFonts w:hint="eastAsia"/>
        </w:rPr>
        <w:t xml:space="preserve"> </w:t>
      </w:r>
    </w:p>
    <w:p w:rsidR="00B12A75" w:rsidRDefault="00A8606F">
      <w:r>
        <w:rPr>
          <w:rFonts w:hint="eastAsia"/>
        </w:rPr>
        <w:t>免责声明：</w:t>
      </w:r>
    </w:p>
    <w:p w:rsidR="00B12A75" w:rsidRDefault="00A8606F">
      <w:pPr>
        <w:numPr>
          <w:ilvl w:val="0"/>
          <w:numId w:val="2"/>
        </w:numPr>
      </w:pPr>
      <w:r>
        <w:rPr>
          <w:rFonts w:hint="eastAsia"/>
        </w:rPr>
        <w:t>EA</w:t>
      </w:r>
      <w:r>
        <w:rPr>
          <w:rFonts w:hint="eastAsia"/>
        </w:rPr>
        <w:t>为</w:t>
      </w:r>
      <w:r>
        <w:rPr>
          <w:rFonts w:hint="eastAsia"/>
        </w:rPr>
        <w:t>MT4</w:t>
      </w:r>
      <w:r>
        <w:rPr>
          <w:rFonts w:hint="eastAsia"/>
        </w:rPr>
        <w:t>程序之二次开发程序，受主程序版本更新等诸多因素影响，不保证与所有平台的主程序完全兼容。</w:t>
      </w:r>
    </w:p>
    <w:p w:rsidR="00B12A75" w:rsidRDefault="00A8606F">
      <w:pPr>
        <w:numPr>
          <w:ilvl w:val="0"/>
          <w:numId w:val="2"/>
        </w:numPr>
      </w:pPr>
      <w:r>
        <w:rPr>
          <w:rFonts w:hint="eastAsia"/>
        </w:rPr>
        <w:t>金融工程的历史数据</w:t>
      </w:r>
      <w:proofErr w:type="gramStart"/>
      <w:r>
        <w:rPr>
          <w:rFonts w:hint="eastAsia"/>
        </w:rPr>
        <w:t>和回测数据</w:t>
      </w:r>
      <w:proofErr w:type="gramEnd"/>
      <w:r>
        <w:rPr>
          <w:rFonts w:hint="eastAsia"/>
        </w:rPr>
        <w:t>仅做参考，由于行情走势的不确定性，</w:t>
      </w:r>
      <w:r>
        <w:rPr>
          <w:rFonts w:hint="eastAsia"/>
        </w:rPr>
        <w:t>EA</w:t>
      </w:r>
      <w:r>
        <w:rPr>
          <w:rFonts w:hint="eastAsia"/>
        </w:rPr>
        <w:t>不保证未来收益能达到如历史一致。</w:t>
      </w:r>
    </w:p>
    <w:p w:rsidR="00B12A75" w:rsidRDefault="00A8606F">
      <w:pPr>
        <w:numPr>
          <w:ilvl w:val="0"/>
          <w:numId w:val="2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EA</w:t>
      </w:r>
      <w:r>
        <w:rPr>
          <w:rFonts w:hint="eastAsia"/>
        </w:rPr>
        <w:t>仅供测试学习之用，对于使用者的具体用途，不会加以过问。如使用者进行代客理财、融资等行为的使用，请自行评估风险，盈亏与本号无关。</w:t>
      </w:r>
    </w:p>
    <w:p w:rsidR="00B12A75" w:rsidRDefault="00A8606F">
      <w:pPr>
        <w:numPr>
          <w:ilvl w:val="0"/>
          <w:numId w:val="2"/>
        </w:numPr>
      </w:pPr>
      <w:r>
        <w:rPr>
          <w:rFonts w:hint="eastAsia"/>
        </w:rPr>
        <w:t>本</w:t>
      </w:r>
      <w:proofErr w:type="gramStart"/>
      <w:r>
        <w:rPr>
          <w:rFonts w:hint="eastAsia"/>
        </w:rPr>
        <w:t>号提供</w:t>
      </w:r>
      <w:proofErr w:type="gramEnd"/>
      <w:r>
        <w:rPr>
          <w:rFonts w:hint="eastAsia"/>
        </w:rPr>
        <w:t>的</w:t>
      </w:r>
      <w:r>
        <w:rPr>
          <w:rFonts w:hint="eastAsia"/>
        </w:rPr>
        <w:t>EA</w:t>
      </w:r>
      <w:r>
        <w:rPr>
          <w:rFonts w:hint="eastAsia"/>
        </w:rPr>
        <w:t>皆经过测试，使用无误后进行发布，但不保证百分之百没有</w:t>
      </w:r>
      <w:r>
        <w:rPr>
          <w:rFonts w:hint="eastAsia"/>
        </w:rPr>
        <w:t>BUG</w:t>
      </w:r>
      <w:r>
        <w:rPr>
          <w:rFonts w:hint="eastAsia"/>
        </w:rPr>
        <w:t>，请使用者自行观察运行情况，如出现</w:t>
      </w:r>
      <w:r>
        <w:rPr>
          <w:rFonts w:hint="eastAsia"/>
        </w:rPr>
        <w:t>BUG</w:t>
      </w:r>
      <w:r>
        <w:rPr>
          <w:rFonts w:hint="eastAsia"/>
        </w:rPr>
        <w:t>，造成损失，使用者自行承担。</w:t>
      </w:r>
    </w:p>
    <w:p w:rsidR="00B12A75" w:rsidRDefault="00B12A75"/>
    <w:p w:rsidR="00B12A75" w:rsidRDefault="00B12A75"/>
    <w:sectPr w:rsidR="00B12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F0885E0"/>
    <w:multiLevelType w:val="singleLevel"/>
    <w:tmpl w:val="EF0885E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5D02FEE"/>
    <w:multiLevelType w:val="multilevel"/>
    <w:tmpl w:val="65D02FEE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A75"/>
    <w:rsid w:val="00A8606F"/>
    <w:rsid w:val="00B12A75"/>
    <w:rsid w:val="04FC1DB4"/>
    <w:rsid w:val="081A369B"/>
    <w:rsid w:val="112B63B4"/>
    <w:rsid w:val="11C47966"/>
    <w:rsid w:val="188903A5"/>
    <w:rsid w:val="2E5A5A0A"/>
    <w:rsid w:val="2EF42883"/>
    <w:rsid w:val="38427FB9"/>
    <w:rsid w:val="468B5344"/>
    <w:rsid w:val="5119487E"/>
    <w:rsid w:val="539437C2"/>
    <w:rsid w:val="5A2C24A8"/>
    <w:rsid w:val="65CD4680"/>
    <w:rsid w:val="67D46A76"/>
    <w:rsid w:val="6C45216F"/>
    <w:rsid w:val="7338369C"/>
    <w:rsid w:val="758F1879"/>
    <w:rsid w:val="7AC0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83FB3"/>
  <w15:docId w15:val="{E782197E-1D69-4388-9484-9232854CE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aaa</cp:lastModifiedBy>
  <cp:revision>2</cp:revision>
  <dcterms:created xsi:type="dcterms:W3CDTF">2014-10-29T12:08:00Z</dcterms:created>
  <dcterms:modified xsi:type="dcterms:W3CDTF">2020-12-17T01:41:00Z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