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46" w:rsidRPr="00C56B77" w:rsidRDefault="00DE2AF8" w:rsidP="00355646">
      <w:pPr>
        <w:jc w:val="both"/>
        <w:rPr>
          <w:color w:val="FF0000"/>
          <w:sz w:val="36"/>
          <w:szCs w:val="36"/>
        </w:rPr>
      </w:pPr>
      <w:r w:rsidRPr="00C56B77">
        <w:rPr>
          <w:rFonts w:hint="eastAsia"/>
          <w:color w:val="FF0000"/>
          <w:sz w:val="36"/>
          <w:szCs w:val="36"/>
        </w:rPr>
        <w:t>准</w:t>
      </w:r>
      <w:r w:rsidR="007F5980" w:rsidRPr="00C56B77">
        <w:rPr>
          <w:rFonts w:hint="eastAsia"/>
          <w:color w:val="FF0000"/>
          <w:sz w:val="36"/>
          <w:szCs w:val="36"/>
        </w:rPr>
        <w:t>三货币对对冲套利</w:t>
      </w:r>
      <w:r w:rsidR="007F5980" w:rsidRPr="00C56B77">
        <w:rPr>
          <w:rFonts w:hint="eastAsia"/>
          <w:color w:val="FF0000"/>
          <w:sz w:val="36"/>
          <w:szCs w:val="36"/>
        </w:rPr>
        <w:t>EA[</w:t>
      </w:r>
      <w:r w:rsidR="00355646" w:rsidRPr="00C56B77">
        <w:rPr>
          <w:color w:val="FF0000"/>
          <w:sz w:val="36"/>
          <w:szCs w:val="36"/>
        </w:rPr>
        <w:t>MEA_H0</w:t>
      </w:r>
      <w:r w:rsidRPr="00C56B77">
        <w:rPr>
          <w:rFonts w:hint="eastAsia"/>
          <w:color w:val="FF0000"/>
          <w:sz w:val="36"/>
          <w:szCs w:val="36"/>
        </w:rPr>
        <w:t>4</w:t>
      </w:r>
      <w:r w:rsidR="00355646" w:rsidRPr="00C56B77">
        <w:rPr>
          <w:color w:val="FF0000"/>
          <w:sz w:val="36"/>
          <w:szCs w:val="36"/>
        </w:rPr>
        <w:t>_101</w:t>
      </w:r>
      <w:r w:rsidR="007F5980" w:rsidRPr="00C56B77">
        <w:rPr>
          <w:rFonts w:hint="eastAsia"/>
          <w:color w:val="FF0000"/>
          <w:sz w:val="36"/>
          <w:szCs w:val="36"/>
        </w:rPr>
        <w:t>]</w:t>
      </w:r>
      <w:r w:rsidR="00355646" w:rsidRPr="00C56B77">
        <w:rPr>
          <w:rFonts w:hint="eastAsia"/>
          <w:color w:val="FF0000"/>
          <w:sz w:val="36"/>
          <w:szCs w:val="36"/>
        </w:rPr>
        <w:t>原理及使用说明</w:t>
      </w:r>
    </w:p>
    <w:p w:rsidR="00D402FF" w:rsidRDefault="00D402FF" w:rsidP="00355646">
      <w:pPr>
        <w:jc w:val="both"/>
        <w:rPr>
          <w:color w:val="FF0000"/>
          <w:sz w:val="52"/>
          <w:szCs w:val="52"/>
        </w:rPr>
      </w:pPr>
      <w:r>
        <w:rPr>
          <w:rFonts w:hint="eastAsia"/>
          <w:color w:val="FF0000"/>
          <w:sz w:val="52"/>
          <w:szCs w:val="52"/>
        </w:rPr>
        <w:t>第一部分：原理</w:t>
      </w:r>
    </w:p>
    <w:p w:rsidR="002C0F39" w:rsidRDefault="00DE2AF8" w:rsidP="006A6A46">
      <w:pPr>
        <w:spacing w:line="220" w:lineRule="atLeast"/>
        <w:jc w:val="both"/>
        <w:rPr>
          <w:rFonts w:hint="eastAsia"/>
        </w:rPr>
      </w:pPr>
      <w:r w:rsidRPr="006A6A46">
        <w:rPr>
          <w:rFonts w:hint="eastAsia"/>
          <w:color w:val="0070C0"/>
        </w:rPr>
        <w:t>用了我</w:t>
      </w:r>
      <w:r w:rsidRPr="006A6A46">
        <w:rPr>
          <w:rFonts w:hint="eastAsia"/>
          <w:color w:val="0070C0"/>
        </w:rPr>
        <w:t>MEA_H03</w:t>
      </w:r>
      <w:r w:rsidRPr="006A6A46">
        <w:rPr>
          <w:rFonts w:hint="eastAsia"/>
          <w:color w:val="0070C0"/>
        </w:rPr>
        <w:t>汇友们都知道，以下</w:t>
      </w:r>
      <w:r w:rsidR="00D402FF" w:rsidRPr="006A6A46">
        <w:rPr>
          <w:rFonts w:hint="eastAsia"/>
          <w:color w:val="0070C0"/>
        </w:rPr>
        <w:t>三个货币对中</w:t>
      </w:r>
      <w:r w:rsidR="002C0F39">
        <w:rPr>
          <w:rFonts w:hint="eastAsia"/>
        </w:rPr>
        <w:t>。</w:t>
      </w:r>
    </w:p>
    <w:p w:rsidR="006A6A46" w:rsidRDefault="006A6A46" w:rsidP="006A6A46">
      <w:pPr>
        <w:spacing w:line="220" w:lineRule="atLeast"/>
        <w:jc w:val="both"/>
      </w:pPr>
      <w:r>
        <w:rPr>
          <w:noProof/>
        </w:rPr>
        <w:drawing>
          <wp:inline distT="0" distB="0" distL="0" distR="0">
            <wp:extent cx="6645910" cy="302569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25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F39" w:rsidRDefault="00D402FF" w:rsidP="006A6A46">
      <w:pPr>
        <w:pStyle w:val="a3"/>
        <w:spacing w:line="220" w:lineRule="atLeast"/>
        <w:ind w:leftChars="27" w:left="59" w:firstLineChars="0" w:firstLine="0"/>
        <w:jc w:val="both"/>
      </w:pPr>
      <w:r>
        <w:rPr>
          <w:rFonts w:hint="eastAsia"/>
        </w:rPr>
        <w:t>Buy</w:t>
      </w:r>
      <w:r w:rsidRPr="00D402FF">
        <w:rPr>
          <w:rFonts w:hint="eastAsia"/>
        </w:rPr>
        <w:t>第一个货币对</w:t>
      </w:r>
      <w:r w:rsidRPr="00D402FF">
        <w:rPr>
          <w:rFonts w:hint="eastAsia"/>
        </w:rPr>
        <w:t>EURUSD</w:t>
      </w:r>
    </w:p>
    <w:p w:rsidR="002C0F39" w:rsidRDefault="00D402FF" w:rsidP="006A6A46">
      <w:pPr>
        <w:pStyle w:val="a3"/>
        <w:spacing w:line="220" w:lineRule="atLeast"/>
        <w:ind w:leftChars="27" w:left="59" w:firstLineChars="0" w:firstLine="0"/>
        <w:jc w:val="both"/>
      </w:pPr>
      <w:r>
        <w:rPr>
          <w:rFonts w:hint="eastAsia"/>
        </w:rPr>
        <w:t>Sell</w:t>
      </w:r>
      <w:r w:rsidRPr="00D402FF">
        <w:rPr>
          <w:rFonts w:hint="eastAsia"/>
        </w:rPr>
        <w:t>第二个货币对</w:t>
      </w:r>
      <w:r w:rsidRPr="00D402FF">
        <w:rPr>
          <w:rFonts w:hint="eastAsia"/>
        </w:rPr>
        <w:t>GBPUSD</w:t>
      </w:r>
    </w:p>
    <w:p w:rsidR="002C0F39" w:rsidRDefault="00D402FF" w:rsidP="006A6A46">
      <w:pPr>
        <w:pStyle w:val="a3"/>
        <w:spacing w:line="220" w:lineRule="atLeast"/>
        <w:ind w:leftChars="27" w:left="59" w:firstLineChars="0" w:firstLine="0"/>
        <w:jc w:val="both"/>
      </w:pPr>
      <w:r w:rsidRPr="00D402FF">
        <w:rPr>
          <w:rFonts w:hint="eastAsia"/>
        </w:rPr>
        <w:t>约等于</w:t>
      </w:r>
      <w:r>
        <w:rPr>
          <w:rFonts w:hint="eastAsia"/>
        </w:rPr>
        <w:t>Buy</w:t>
      </w:r>
      <w:r w:rsidRPr="00D402FF">
        <w:rPr>
          <w:rFonts w:hint="eastAsia"/>
        </w:rPr>
        <w:t>第三个货币对</w:t>
      </w:r>
      <w:r w:rsidRPr="00D402FF">
        <w:rPr>
          <w:rFonts w:hint="eastAsia"/>
        </w:rPr>
        <w:t>EURGBP</w:t>
      </w:r>
    </w:p>
    <w:p w:rsidR="002C0F39" w:rsidRDefault="00D402FF" w:rsidP="006A6A46">
      <w:pPr>
        <w:pStyle w:val="a3"/>
        <w:spacing w:line="220" w:lineRule="atLeast"/>
        <w:ind w:leftChars="27" w:left="59" w:firstLineChars="0" w:firstLine="0"/>
        <w:jc w:val="both"/>
      </w:pPr>
      <w:r>
        <w:rPr>
          <w:rFonts w:hint="eastAsia"/>
        </w:rPr>
        <w:t>原则上只要第三货币对一直单边，则</w:t>
      </w:r>
      <w:r>
        <w:rPr>
          <w:rFonts w:hint="eastAsia"/>
        </w:rPr>
        <w:t>MEA_H01</w:t>
      </w:r>
      <w:r>
        <w:rPr>
          <w:rFonts w:hint="eastAsia"/>
        </w:rPr>
        <w:t>要么赚了，要不爆仓了</w:t>
      </w:r>
    </w:p>
    <w:p w:rsidR="002C0F39" w:rsidRDefault="00D402FF" w:rsidP="006A6A46">
      <w:pPr>
        <w:pStyle w:val="a3"/>
        <w:spacing w:line="220" w:lineRule="atLeast"/>
        <w:ind w:leftChars="27" w:left="59" w:firstLineChars="0" w:firstLine="0"/>
        <w:jc w:val="both"/>
      </w:pPr>
      <w:r>
        <w:rPr>
          <w:rFonts w:hint="eastAsia"/>
        </w:rPr>
        <w:t>为了更稳妥，所以有了</w:t>
      </w:r>
      <w:r>
        <w:rPr>
          <w:rFonts w:hint="eastAsia"/>
        </w:rPr>
        <w:t>MEA_H04_101</w:t>
      </w:r>
    </w:p>
    <w:p w:rsidR="002C0F39" w:rsidRDefault="00DE2AF8" w:rsidP="006A6A46">
      <w:pPr>
        <w:pStyle w:val="a3"/>
        <w:spacing w:line="220" w:lineRule="atLeast"/>
        <w:ind w:leftChars="27" w:left="59" w:firstLineChars="0" w:firstLine="0"/>
        <w:jc w:val="both"/>
      </w:pPr>
      <w:r>
        <w:rPr>
          <w:rFonts w:hint="eastAsia"/>
        </w:rPr>
        <w:t>这个</w:t>
      </w:r>
      <w:r>
        <w:rPr>
          <w:rFonts w:hint="eastAsia"/>
        </w:rPr>
        <w:t>MEA_H04_101</w:t>
      </w:r>
      <w:r>
        <w:rPr>
          <w:rFonts w:hint="eastAsia"/>
        </w:rPr>
        <w:t>在做前两个货币对套利的时候参考了第三个货币对的</w:t>
      </w:r>
      <w:r>
        <w:rPr>
          <w:rFonts w:hint="eastAsia"/>
        </w:rPr>
        <w:t>240M</w:t>
      </w:r>
      <w:r>
        <w:rPr>
          <w:rFonts w:hint="eastAsia"/>
        </w:rPr>
        <w:t>框架</w:t>
      </w:r>
      <w:r>
        <w:rPr>
          <w:rFonts w:hint="eastAsia"/>
        </w:rPr>
        <w:t>(4H)</w:t>
      </w:r>
    </w:p>
    <w:p w:rsidR="002C0F39" w:rsidRDefault="00DE2AF8" w:rsidP="006A6A46">
      <w:pPr>
        <w:pStyle w:val="a3"/>
        <w:spacing w:line="220" w:lineRule="atLeast"/>
        <w:ind w:leftChars="27" w:left="59" w:firstLineChars="0" w:firstLine="0"/>
        <w:jc w:val="both"/>
      </w:pPr>
      <w:r>
        <w:rPr>
          <w:rFonts w:hint="eastAsia"/>
        </w:rPr>
        <w:t>第三个货币对价格在</w:t>
      </w:r>
      <w:r>
        <w:rPr>
          <w:rFonts w:hint="eastAsia"/>
        </w:rPr>
        <w:t>60</w:t>
      </w:r>
      <w:r>
        <w:rPr>
          <w:rFonts w:hint="eastAsia"/>
        </w:rPr>
        <w:t>均线以上，只做多，在</w:t>
      </w:r>
      <w:r>
        <w:rPr>
          <w:rFonts w:hint="eastAsia"/>
        </w:rPr>
        <w:t>60</w:t>
      </w:r>
      <w:r>
        <w:rPr>
          <w:rFonts w:hint="eastAsia"/>
        </w:rPr>
        <w:t>均线以下，只做空</w:t>
      </w:r>
    </w:p>
    <w:p w:rsidR="00D402FF" w:rsidRPr="00D402FF" w:rsidRDefault="00DE2AF8" w:rsidP="006A6A46">
      <w:pPr>
        <w:pStyle w:val="a3"/>
        <w:spacing w:line="220" w:lineRule="atLeast"/>
        <w:ind w:leftChars="27" w:left="59" w:firstLineChars="0" w:firstLine="0"/>
        <w:jc w:val="both"/>
      </w:pPr>
      <w:r>
        <w:rPr>
          <w:rFonts w:hint="eastAsia"/>
        </w:rPr>
        <w:t>这样的原则上的【只要第三货币对一直单边】的情况得以解决，震荡都无法奈何得了这个</w:t>
      </w:r>
      <w:r>
        <w:rPr>
          <w:rFonts w:hint="eastAsia"/>
        </w:rPr>
        <w:t>MEA_H04_101</w:t>
      </w:r>
      <w:r>
        <w:rPr>
          <w:rFonts w:hint="eastAsia"/>
        </w:rPr>
        <w:t>（</w:t>
      </w:r>
      <w:r w:rsidRPr="00DE2AF8">
        <w:rPr>
          <w:rFonts w:hint="eastAsia"/>
          <w:color w:val="FF0000"/>
        </w:rPr>
        <w:t>注意</w:t>
      </w:r>
      <w:r w:rsidRPr="00DE2AF8">
        <w:rPr>
          <w:rFonts w:hint="eastAsia"/>
          <w:color w:val="FF0000"/>
        </w:rPr>
        <w:t>:</w:t>
      </w:r>
      <w:r w:rsidRPr="00DE2AF8">
        <w:rPr>
          <w:rFonts w:hint="eastAsia"/>
          <w:color w:val="FF0000"/>
        </w:rPr>
        <w:t>本人在说这句说的时候有点冲动，不要以我的观点去下单</w:t>
      </w:r>
      <w:r>
        <w:rPr>
          <w:rFonts w:hint="eastAsia"/>
        </w:rPr>
        <w:t>）</w:t>
      </w:r>
      <w:r w:rsidR="00D402FF">
        <w:rPr>
          <w:rFonts w:hint="eastAsia"/>
        </w:rPr>
        <w:t>。</w:t>
      </w:r>
    </w:p>
    <w:p w:rsidR="004358AB" w:rsidRDefault="004358AB" w:rsidP="00D31D50">
      <w:pPr>
        <w:spacing w:line="220" w:lineRule="atLeast"/>
      </w:pPr>
    </w:p>
    <w:p w:rsidR="00D402FF" w:rsidRDefault="00D402FF" w:rsidP="00D31D50">
      <w:pPr>
        <w:spacing w:line="220" w:lineRule="atLeast"/>
        <w:rPr>
          <w:color w:val="FF0000"/>
          <w:sz w:val="52"/>
          <w:szCs w:val="52"/>
        </w:rPr>
      </w:pPr>
      <w:r w:rsidRPr="00D402FF">
        <w:rPr>
          <w:rFonts w:hint="eastAsia"/>
          <w:color w:val="FF0000"/>
          <w:sz w:val="52"/>
          <w:szCs w:val="52"/>
        </w:rPr>
        <w:t>第二部分：参数设置</w:t>
      </w:r>
    </w:p>
    <w:p w:rsidR="00D402FF" w:rsidRDefault="007819E6" w:rsidP="00D31D50">
      <w:pPr>
        <w:spacing w:line="220" w:lineRule="atLeast"/>
        <w:rPr>
          <w:color w:val="FF0000"/>
          <w:sz w:val="52"/>
          <w:szCs w:val="52"/>
        </w:rPr>
      </w:pPr>
      <w:r>
        <w:rPr>
          <w:noProof/>
          <w:color w:val="FF0000"/>
          <w:sz w:val="52"/>
          <w:szCs w:val="52"/>
        </w:rPr>
        <w:lastRenderedPageBreak/>
        <w:drawing>
          <wp:inline distT="0" distB="0" distL="0" distR="0">
            <wp:extent cx="6645910" cy="5081726"/>
            <wp:effectExtent l="19050" t="0" r="254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081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980" w:rsidRDefault="007F5980" w:rsidP="007F5980">
      <w:pPr>
        <w:pStyle w:val="1"/>
        <w:numPr>
          <w:ilvl w:val="0"/>
          <w:numId w:val="2"/>
        </w:numPr>
        <w:rPr>
          <w:rFonts w:ascii="微软雅黑" w:eastAsia="微软雅黑" w:hAnsi="微软雅黑"/>
          <w:b w:val="0"/>
          <w:sz w:val="22"/>
          <w:szCs w:val="22"/>
        </w:rPr>
      </w:pPr>
      <w:r w:rsidRPr="007F5980">
        <w:rPr>
          <w:rFonts w:ascii="微软雅黑" w:eastAsia="微软雅黑" w:hAnsi="微软雅黑" w:hint="eastAsia"/>
          <w:b w:val="0"/>
          <w:sz w:val="22"/>
          <w:szCs w:val="22"/>
        </w:rPr>
        <w:t>授权码:捐赠所得或直接按</w:t>
      </w:r>
      <w:r w:rsidRPr="007F5980">
        <w:rPr>
          <w:rFonts w:ascii="微软雅黑" w:eastAsia="微软雅黑" w:hAnsi="微软雅黑"/>
          <w:b w:val="0"/>
          <w:sz w:val="22"/>
          <w:szCs w:val="22"/>
        </w:rPr>
        <w:t>ICMarkets开户方法介绍【即如何免费使用本网站所有软件】</w:t>
      </w:r>
      <w:r>
        <w:rPr>
          <w:rFonts w:ascii="微软雅黑" w:eastAsia="微软雅黑" w:hAnsi="微软雅黑" w:hint="eastAsia"/>
          <w:b w:val="0"/>
          <w:sz w:val="22"/>
          <w:szCs w:val="22"/>
        </w:rPr>
        <w:t>链接</w:t>
      </w:r>
      <w:hyperlink r:id="rId7" w:history="1">
        <w:r w:rsidRPr="00C85EFA">
          <w:rPr>
            <w:rStyle w:val="a5"/>
            <w:rFonts w:ascii="微软雅黑" w:eastAsia="微软雅黑" w:hAnsi="微软雅黑"/>
            <w:b w:val="0"/>
            <w:sz w:val="22"/>
            <w:szCs w:val="22"/>
          </w:rPr>
          <w:t>http://waihuitianxia.com/forum.php?mod=viewthread&amp;tid=8&amp;extra</w:t>
        </w:r>
      </w:hyperlink>
      <w:r w:rsidRPr="007F5980">
        <w:rPr>
          <w:rFonts w:ascii="微软雅黑" w:eastAsia="微软雅黑" w:hAnsi="微软雅黑"/>
          <w:b w:val="0"/>
          <w:sz w:val="22"/>
          <w:szCs w:val="22"/>
        </w:rPr>
        <w:t>=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/>
          <w:b w:val="0"/>
          <w:sz w:val="22"/>
          <w:szCs w:val="22"/>
        </w:rPr>
        <w:t>D</w:t>
      </w:r>
      <w:r>
        <w:rPr>
          <w:rFonts w:ascii="微软雅黑" w:eastAsia="微软雅黑" w:hAnsi="微软雅黑" w:hint="eastAsia"/>
          <w:b w:val="0"/>
          <w:sz w:val="22"/>
          <w:szCs w:val="22"/>
        </w:rPr>
        <w:t>epth,deviastion,backstep三个默认就行。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大均线周期，小均线周期，是指差价的均线，EA采用均线来平仓，当盈利是正的并且大小均线交叉时平仓，大均线周期调小的话，那利润就会低一些。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货币对1，货币对2，看上面的说明。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止盈百分比，固定止盈利金额，EA会按这两者的最低值来平仓，当均线交叉时，如果利润小于这个值时也会平仓。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最多加仓数，默认为6次，看本金大小来设置，本金小加仓次数多的话，可能会爆仓，本金大的话，加仓次数多，回头就会容易快一点。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lastRenderedPageBreak/>
        <w:t>加仓间隔:即时价格差和最后一单价格差多少时才会加仓。</w:t>
      </w:r>
    </w:p>
    <w:p w:rsidR="007F5980" w:rsidRPr="007819E6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加仓比例，默认即可，之前的MEA_Hxx系列已经讲得多了，就不解释了。</w:t>
      </w:r>
    </w:p>
    <w:p w:rsidR="007819E6" w:rsidRPr="007819E6" w:rsidRDefault="007819E6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第三货币对均线周期 默认60</w:t>
      </w:r>
    </w:p>
    <w:p w:rsidR="007819E6" w:rsidRPr="007F5980" w:rsidRDefault="007819E6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第三货币对用多少K线来判断是在均上之上还是在均线之下。</w:t>
      </w:r>
    </w:p>
    <w:p w:rsidR="007F5980" w:rsidRPr="007F5980" w:rsidRDefault="007F5980" w:rsidP="007F5980">
      <w:pPr>
        <w:pStyle w:val="1"/>
        <w:rPr>
          <w:b w:val="0"/>
        </w:rPr>
      </w:pPr>
    </w:p>
    <w:p w:rsidR="007F5980" w:rsidRPr="007F5980" w:rsidRDefault="007F5980" w:rsidP="00D31D50">
      <w:pPr>
        <w:spacing w:line="220" w:lineRule="atLeast"/>
        <w:rPr>
          <w:rFonts w:ascii="微软雅黑" w:hAnsi="微软雅黑"/>
        </w:rPr>
      </w:pPr>
    </w:p>
    <w:sectPr w:rsidR="007F5980" w:rsidRPr="007F5980" w:rsidSect="00355646">
      <w:pgSz w:w="11906" w:h="16838"/>
      <w:pgMar w:top="720" w:right="720" w:bottom="720" w:left="72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E1166"/>
    <w:multiLevelType w:val="hybridMultilevel"/>
    <w:tmpl w:val="410CD738"/>
    <w:lvl w:ilvl="0" w:tplc="5FC443D2">
      <w:start w:val="1"/>
      <w:numFmt w:val="upperLetter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B60BBF"/>
    <w:multiLevelType w:val="hybridMultilevel"/>
    <w:tmpl w:val="BE3C948C"/>
    <w:lvl w:ilvl="0" w:tplc="B3AC6AA6">
      <w:start w:val="1"/>
      <w:numFmt w:val="decimal"/>
      <w:lvlText w:val="%1、"/>
      <w:lvlJc w:val="left"/>
      <w:pPr>
        <w:ind w:left="765" w:hanging="765"/>
      </w:pPr>
      <w:rPr>
        <w:rFonts w:eastAsia="宋体" w:hint="default"/>
        <w:sz w:val="4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D31D50"/>
    <w:rsid w:val="00160EE4"/>
    <w:rsid w:val="002C0F39"/>
    <w:rsid w:val="00323B43"/>
    <w:rsid w:val="00355646"/>
    <w:rsid w:val="003D37D8"/>
    <w:rsid w:val="00426133"/>
    <w:rsid w:val="004358AB"/>
    <w:rsid w:val="006A6A46"/>
    <w:rsid w:val="007819E6"/>
    <w:rsid w:val="007F5980"/>
    <w:rsid w:val="00851051"/>
    <w:rsid w:val="008B7726"/>
    <w:rsid w:val="00976EA1"/>
    <w:rsid w:val="009D43FF"/>
    <w:rsid w:val="00B916A5"/>
    <w:rsid w:val="00C56B77"/>
    <w:rsid w:val="00D31D50"/>
    <w:rsid w:val="00D402FF"/>
    <w:rsid w:val="00DE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46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7F5980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64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D402F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402FF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F598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7F59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6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aihuitianxia.com/forum.php?mod=viewthread&amp;tid=8&amp;ext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12</cp:revision>
  <dcterms:created xsi:type="dcterms:W3CDTF">2008-09-11T17:20:00Z</dcterms:created>
  <dcterms:modified xsi:type="dcterms:W3CDTF">2015-07-02T16:42:00Z</dcterms:modified>
</cp:coreProperties>
</file>